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167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167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167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167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рынков Национальной технологической инициативы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3760B4" w:rsidR="00A77598" w:rsidRPr="00AC5146" w:rsidRDefault="00AC51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67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671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1671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671C">
              <w:rPr>
                <w:rFonts w:ascii="Times New Roman" w:hAnsi="Times New Roman" w:cs="Times New Roman"/>
                <w:sz w:val="20"/>
                <w:szCs w:val="20"/>
              </w:rPr>
              <w:t>Прокопенков</w:t>
            </w:r>
            <w:proofErr w:type="spellEnd"/>
            <w:r w:rsidRPr="0051671C">
              <w:rPr>
                <w:rFonts w:ascii="Times New Roman" w:hAnsi="Times New Roman" w:cs="Times New Roman"/>
                <w:sz w:val="20"/>
                <w:szCs w:val="20"/>
              </w:rPr>
              <w:t xml:space="preserve"> Сергей Вячеславович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D5BBED" w:rsidR="004475DA" w:rsidRPr="00AC5146" w:rsidRDefault="00AC51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BAEA0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AFC098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2F9F1E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983C53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B5B6C5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89BDB3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E48059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EE663AC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83AD051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86FB9D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2DB081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DAA6EA" w:rsidR="00D75436" w:rsidRDefault="00D96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573CB9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5E2690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BD27D1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8FB6EA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75D5FD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2AB341" w:rsidR="00D75436" w:rsidRDefault="00D96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7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167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экономические аспекты реализации национальной технологической инициативы, в том числе проанализировать рыночные условия и возможности для создания и продвижения технологических продуктов и услуг, а также оценить эффективность инвестиций в научные исследования и разработки.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1671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рынков Национальной технологической инициативы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67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6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67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67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67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67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6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67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6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6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6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671C">
              <w:rPr>
                <w:rFonts w:ascii="Times New Roman" w:hAnsi="Times New Roman" w:cs="Times New Roman"/>
              </w:rPr>
              <w:t>принципы постановки финансово-экономических целей деятельности организаций различных рынков НТИ.</w:t>
            </w:r>
            <w:r w:rsidRPr="005167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6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671C">
              <w:rPr>
                <w:rFonts w:ascii="Times New Roman" w:hAnsi="Times New Roman" w:cs="Times New Roman"/>
              </w:rPr>
              <w:t>формировать перечень задач функционирования рынков НТИ</w:t>
            </w:r>
            <w:r w:rsidRPr="005167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67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1671C">
              <w:rPr>
                <w:rFonts w:ascii="Times New Roman" w:hAnsi="Times New Roman" w:cs="Times New Roman"/>
              </w:rPr>
              <w:t>Владеть</w:t>
            </w:r>
            <w:r w:rsidRPr="0051671C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51671C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5167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1671C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5167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1671C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51671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1671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167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1671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1671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167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(ак</w:t>
            </w:r>
            <w:r w:rsidR="00AE2B1A" w:rsidRPr="0051671C">
              <w:rPr>
                <w:rFonts w:ascii="Times New Roman" w:hAnsi="Times New Roman" w:cs="Times New Roman"/>
                <w:b/>
              </w:rPr>
              <w:t>адемические</w:t>
            </w:r>
            <w:r w:rsidRPr="0051671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1671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167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167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167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167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167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1671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167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167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167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167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1671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167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1671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167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Тема 1. Основы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167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671C">
              <w:rPr>
                <w:sz w:val="22"/>
                <w:szCs w:val="22"/>
                <w:lang w:bidi="ru-RU"/>
              </w:rPr>
              <w:t>Цели и задачи НТИ, Приоритетные направления развития, Интеграция науки, образования и бизнеса, Роль НТИ в развитии экономики страны, Принципы реализации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167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167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1671C" w14:paraId="64BF7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C2AF8" w14:textId="77777777" w:rsidR="004475DA" w:rsidRPr="005167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Тема 2. Экономические аспекты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951ED" w14:textId="77777777" w:rsidR="004475DA" w:rsidRPr="005167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671C">
              <w:rPr>
                <w:sz w:val="22"/>
                <w:szCs w:val="22"/>
                <w:lang w:bidi="ru-RU"/>
              </w:rPr>
              <w:t>Рыночные условия и возможности для создания и продвижения технологических продуктов и услуг, Факторы, влияющие на конкурентоспособность продукции и направления ее повышения, Инструменты экономического анализа, Количественные и качественные показатели структуры рынков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89ECD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11708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D71CA" w14:textId="77777777" w:rsidR="004475DA" w:rsidRPr="005167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30ABA" w14:textId="77777777" w:rsidR="004475DA" w:rsidRPr="005167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1671C" w14:paraId="413BD6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C7581" w14:textId="77777777" w:rsidR="004475DA" w:rsidRPr="005167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Тема 3. Инновации и инвестиции в рамках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49613" w14:textId="77777777" w:rsidR="004475DA" w:rsidRPr="005167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671C">
              <w:rPr>
                <w:sz w:val="22"/>
                <w:szCs w:val="22"/>
                <w:lang w:bidi="ru-RU"/>
              </w:rPr>
              <w:t>Инновационные процессы и методы инвестирования в рамках НТИ, Анализ и оценка рисков и возможностей для инвесторов, Выработка рекомендаций по улучшению инвестиционного климата рынков НТИ, Оценка эффективности инвестиций в научные исследования и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E4A4A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4EE99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224D8" w14:textId="77777777" w:rsidR="004475DA" w:rsidRPr="005167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C5453" w14:textId="77777777" w:rsidR="004475DA" w:rsidRPr="005167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1671C" w14:paraId="5883D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7CBF2" w14:textId="77777777" w:rsidR="004475DA" w:rsidRPr="005167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Тема 4. Стратегии развития рынков национальной технологической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7CA9F" w14:textId="77777777" w:rsidR="004475DA" w:rsidRPr="005167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671C">
              <w:rPr>
                <w:sz w:val="22"/>
                <w:szCs w:val="22"/>
                <w:lang w:bidi="ru-RU"/>
              </w:rPr>
              <w:t>Формирование стратегии развития НТИ, Анализ конкурентной среды, Формирование портфеля продуктов и услуг, Оценку эффективности стратегий развития НТИ.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50916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A43DF" w14:textId="77777777" w:rsidR="004475DA" w:rsidRPr="005167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A824C" w14:textId="77777777" w:rsidR="004475DA" w:rsidRPr="005167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597F8" w14:textId="77777777" w:rsidR="004475DA" w:rsidRPr="005167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1671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1671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1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1671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1671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1671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1671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167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1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167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671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167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167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1671C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1"/>
        <w:gridCol w:w="4306"/>
      </w:tblGrid>
      <w:tr w:rsidR="00262CF0" w:rsidRPr="0051671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1671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671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1671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671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1671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16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</w:rPr>
              <w:t>Заздравных, А. В.  Экономика отраслевых рынков</w:t>
            </w:r>
            <w:proofErr w:type="gramStart"/>
            <w:r w:rsidRPr="005167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671C">
              <w:rPr>
                <w:rFonts w:ascii="Times New Roman" w:hAnsi="Times New Roman" w:cs="Times New Roman"/>
              </w:rPr>
              <w:t xml:space="preserve"> учебник и практикум для вузов / А. В. Заздравных, Е. Ю. </w:t>
            </w:r>
            <w:proofErr w:type="spellStart"/>
            <w:r w:rsidRPr="0051671C">
              <w:rPr>
                <w:rFonts w:ascii="Times New Roman" w:hAnsi="Times New Roman" w:cs="Times New Roman"/>
              </w:rPr>
              <w:t>Бойцова</w:t>
            </w:r>
            <w:proofErr w:type="spellEnd"/>
            <w:r w:rsidRPr="0051671C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51671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1671C">
              <w:rPr>
                <w:rFonts w:ascii="Times New Roman" w:hAnsi="Times New Roman" w:cs="Times New Roman"/>
              </w:rPr>
              <w:t xml:space="preserve">, 2025. — 359 с. — (Высшее образование). — </w:t>
            </w:r>
            <w:r w:rsidRPr="0051671C">
              <w:rPr>
                <w:rFonts w:ascii="Times New Roman" w:hAnsi="Times New Roman" w:cs="Times New Roman"/>
                <w:lang w:val="en-US"/>
              </w:rPr>
              <w:t>ISBN</w:t>
            </w:r>
            <w:r w:rsidRPr="0051671C">
              <w:rPr>
                <w:rFonts w:ascii="Times New Roman" w:hAnsi="Times New Roman" w:cs="Times New Roman"/>
              </w:rPr>
              <w:t xml:space="preserve"> 978-5-534-15225-8.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1671C" w:rsidRDefault="00D967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1671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https://urait.ru/bcode/560891</w:t>
              </w:r>
            </w:hyperlink>
          </w:p>
        </w:tc>
      </w:tr>
      <w:tr w:rsidR="00262CF0" w:rsidRPr="0051671C" w14:paraId="05FBC6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94DAB" w14:textId="77777777" w:rsidR="00262CF0" w:rsidRPr="005167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671C">
              <w:rPr>
                <w:rFonts w:ascii="Times New Roman" w:hAnsi="Times New Roman" w:cs="Times New Roman"/>
              </w:rPr>
              <w:t>Экономика отраслевых рынков</w:t>
            </w:r>
            <w:proofErr w:type="gramStart"/>
            <w:r w:rsidRPr="005167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671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51671C">
              <w:rPr>
                <w:rFonts w:ascii="Times New Roman" w:hAnsi="Times New Roman" w:cs="Times New Roman"/>
              </w:rPr>
              <w:t>С.Ю.Александров</w:t>
            </w:r>
            <w:proofErr w:type="spellEnd"/>
            <w:r w:rsidRPr="005167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1671C">
              <w:rPr>
                <w:rFonts w:ascii="Times New Roman" w:hAnsi="Times New Roman" w:cs="Times New Roman"/>
              </w:rPr>
              <w:t>Е.А.Синцова</w:t>
            </w:r>
            <w:proofErr w:type="spellEnd"/>
            <w:r w:rsidRPr="0051671C">
              <w:rPr>
                <w:rFonts w:ascii="Times New Roman" w:hAnsi="Times New Roman" w:cs="Times New Roman"/>
              </w:rPr>
              <w:t xml:space="preserve"> ;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57DE6" w14:textId="77777777" w:rsidR="00262CF0" w:rsidRPr="0051671C" w:rsidRDefault="00D967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1671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A06803" w14:textId="77777777" w:rsidTr="007B550D">
        <w:tc>
          <w:tcPr>
            <w:tcW w:w="9345" w:type="dxa"/>
          </w:tcPr>
          <w:p w14:paraId="26EDD2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9A3316" w14:textId="77777777" w:rsidTr="007B550D">
        <w:tc>
          <w:tcPr>
            <w:tcW w:w="9345" w:type="dxa"/>
          </w:tcPr>
          <w:p w14:paraId="00C2F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0D2FD3" w14:textId="77777777" w:rsidTr="007B550D">
        <w:tc>
          <w:tcPr>
            <w:tcW w:w="9345" w:type="dxa"/>
          </w:tcPr>
          <w:p w14:paraId="00A6B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CB78F9" w14:textId="77777777" w:rsidTr="007B550D">
        <w:tc>
          <w:tcPr>
            <w:tcW w:w="9345" w:type="dxa"/>
          </w:tcPr>
          <w:p w14:paraId="6FF07B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67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67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671C" w:rsidRDefault="002C735C" w:rsidP="005167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167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671C" w:rsidRDefault="002C735C" w:rsidP="005167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167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167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6A1BAF7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671C"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51671C">
              <w:rPr>
                <w:sz w:val="22"/>
                <w:szCs w:val="22"/>
                <w:lang w:val="en-US"/>
              </w:rPr>
              <w:t>Intel</w:t>
            </w:r>
            <w:r w:rsidRPr="0051671C">
              <w:rPr>
                <w:sz w:val="22"/>
                <w:szCs w:val="22"/>
              </w:rPr>
              <w:t xml:space="preserve"> 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671C">
              <w:rPr>
                <w:sz w:val="22"/>
                <w:szCs w:val="22"/>
              </w:rPr>
              <w:t>3 2100 3.3/4</w:t>
            </w:r>
            <w:r w:rsidRPr="0051671C">
              <w:rPr>
                <w:sz w:val="22"/>
                <w:szCs w:val="22"/>
                <w:lang w:val="en-US"/>
              </w:rPr>
              <w:t>Gb</w:t>
            </w:r>
            <w:r w:rsidRPr="0051671C">
              <w:rPr>
                <w:sz w:val="22"/>
                <w:szCs w:val="22"/>
              </w:rPr>
              <w:t>/500</w:t>
            </w:r>
            <w:r w:rsidRPr="0051671C">
              <w:rPr>
                <w:sz w:val="22"/>
                <w:szCs w:val="22"/>
                <w:lang w:val="en-US"/>
              </w:rPr>
              <w:t>Gb</w:t>
            </w:r>
            <w:r w:rsidRPr="0051671C">
              <w:rPr>
                <w:sz w:val="22"/>
                <w:szCs w:val="22"/>
              </w:rPr>
              <w:t>/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1671C">
              <w:rPr>
                <w:sz w:val="22"/>
                <w:szCs w:val="22"/>
              </w:rPr>
              <w:t xml:space="preserve">193 - 1 шт., Проектор </w:t>
            </w:r>
            <w:r w:rsidRPr="0051671C">
              <w:rPr>
                <w:sz w:val="22"/>
                <w:szCs w:val="22"/>
                <w:lang w:val="en-US"/>
              </w:rPr>
              <w:t>Sanyo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PLCXU</w:t>
            </w:r>
            <w:r w:rsidRPr="0051671C">
              <w:rPr>
                <w:sz w:val="22"/>
                <w:szCs w:val="22"/>
              </w:rPr>
              <w:t xml:space="preserve">106 - 1 шт., Колонки </w:t>
            </w:r>
            <w:r w:rsidRPr="0051671C">
              <w:rPr>
                <w:sz w:val="22"/>
                <w:szCs w:val="22"/>
                <w:lang w:val="en-US"/>
              </w:rPr>
              <w:t>Hi</w:t>
            </w:r>
            <w:r w:rsidRPr="0051671C">
              <w:rPr>
                <w:sz w:val="22"/>
                <w:szCs w:val="22"/>
              </w:rPr>
              <w:t>-</w:t>
            </w:r>
            <w:r w:rsidRPr="0051671C">
              <w:rPr>
                <w:sz w:val="22"/>
                <w:szCs w:val="22"/>
                <w:lang w:val="en-US"/>
              </w:rPr>
              <w:t>Fi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PRO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MASK</w:t>
            </w:r>
            <w:r w:rsidRPr="0051671C">
              <w:rPr>
                <w:sz w:val="22"/>
                <w:szCs w:val="22"/>
              </w:rPr>
              <w:t>6</w:t>
            </w:r>
            <w:r w:rsidRPr="0051671C">
              <w:rPr>
                <w:sz w:val="22"/>
                <w:szCs w:val="22"/>
                <w:lang w:val="en-US"/>
              </w:rPr>
              <w:t>T</w:t>
            </w:r>
            <w:r w:rsidRPr="0051671C">
              <w:rPr>
                <w:sz w:val="22"/>
                <w:szCs w:val="22"/>
              </w:rPr>
              <w:t>-</w:t>
            </w:r>
            <w:r w:rsidRPr="0051671C">
              <w:rPr>
                <w:sz w:val="22"/>
                <w:szCs w:val="22"/>
                <w:lang w:val="en-US"/>
              </w:rPr>
              <w:t>W</w:t>
            </w:r>
            <w:r w:rsidRPr="0051671C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TA</w:t>
            </w:r>
            <w:r w:rsidRPr="0051671C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1671C">
              <w:rPr>
                <w:sz w:val="22"/>
                <w:szCs w:val="22"/>
                <w:lang w:val="en-US"/>
              </w:rPr>
              <w:t>Matte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White</w:t>
            </w:r>
            <w:r w:rsidRPr="0051671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6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671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1671C" w14:paraId="40F4A447" w14:textId="77777777" w:rsidTr="008416EB">
        <w:tc>
          <w:tcPr>
            <w:tcW w:w="7797" w:type="dxa"/>
            <w:shd w:val="clear" w:color="auto" w:fill="auto"/>
          </w:tcPr>
          <w:p w14:paraId="53ECE1EA" w14:textId="258E6322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671C"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51671C">
              <w:rPr>
                <w:sz w:val="22"/>
                <w:szCs w:val="22"/>
                <w:lang w:val="en-US"/>
              </w:rPr>
              <w:t>Intel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Core</w:t>
            </w:r>
            <w:r w:rsidRPr="0051671C">
              <w:rPr>
                <w:sz w:val="22"/>
                <w:szCs w:val="22"/>
              </w:rPr>
              <w:t xml:space="preserve"> 2 </w:t>
            </w:r>
            <w:r w:rsidRPr="0051671C">
              <w:rPr>
                <w:sz w:val="22"/>
                <w:szCs w:val="22"/>
                <w:lang w:val="en-US"/>
              </w:rPr>
              <w:t>Duo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E</w:t>
            </w:r>
            <w:r w:rsidRPr="0051671C">
              <w:rPr>
                <w:sz w:val="22"/>
                <w:szCs w:val="22"/>
              </w:rPr>
              <w:t>6550 2.3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1671C">
              <w:rPr>
                <w:sz w:val="22"/>
                <w:szCs w:val="22"/>
              </w:rPr>
              <w:t>/2</w:t>
            </w:r>
            <w:r w:rsidRPr="0051671C">
              <w:rPr>
                <w:sz w:val="22"/>
                <w:szCs w:val="22"/>
                <w:lang w:val="en-US"/>
              </w:rPr>
              <w:t>Gb</w:t>
            </w:r>
            <w:r w:rsidRPr="0051671C">
              <w:rPr>
                <w:sz w:val="22"/>
                <w:szCs w:val="22"/>
              </w:rPr>
              <w:t>/80</w:t>
            </w:r>
            <w:r w:rsidRPr="0051671C">
              <w:rPr>
                <w:sz w:val="22"/>
                <w:szCs w:val="22"/>
                <w:lang w:val="en-US"/>
              </w:rPr>
              <w:t>Gb</w:t>
            </w:r>
            <w:r w:rsidRPr="0051671C">
              <w:rPr>
                <w:sz w:val="22"/>
                <w:szCs w:val="22"/>
              </w:rPr>
              <w:t>/.</w:t>
            </w:r>
            <w:r w:rsidRPr="0051671C">
              <w:rPr>
                <w:sz w:val="22"/>
                <w:szCs w:val="22"/>
                <w:lang w:val="en-US"/>
              </w:rPr>
              <w:t>DVD</w:t>
            </w:r>
            <w:r w:rsidRPr="0051671C">
              <w:rPr>
                <w:sz w:val="22"/>
                <w:szCs w:val="22"/>
              </w:rPr>
              <w:t>-</w:t>
            </w:r>
            <w:r w:rsidRPr="0051671C">
              <w:rPr>
                <w:sz w:val="22"/>
                <w:szCs w:val="22"/>
                <w:lang w:val="en-US"/>
              </w:rPr>
              <w:t>ROM</w:t>
            </w:r>
            <w:r w:rsidRPr="0051671C">
              <w:rPr>
                <w:sz w:val="22"/>
                <w:szCs w:val="22"/>
              </w:rPr>
              <w:t xml:space="preserve"> - 1 шт., Проектор цифровой </w:t>
            </w:r>
            <w:r w:rsidRPr="0051671C">
              <w:rPr>
                <w:sz w:val="22"/>
                <w:szCs w:val="22"/>
                <w:lang w:val="en-US"/>
              </w:rPr>
              <w:t>Acer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X</w:t>
            </w:r>
            <w:r w:rsidRPr="0051671C">
              <w:rPr>
                <w:sz w:val="22"/>
                <w:szCs w:val="22"/>
              </w:rPr>
              <w:t xml:space="preserve">1240 - 1 шт., Акустическая система </w:t>
            </w:r>
            <w:r w:rsidRPr="0051671C">
              <w:rPr>
                <w:sz w:val="22"/>
                <w:szCs w:val="22"/>
                <w:lang w:val="en-US"/>
              </w:rPr>
              <w:t>JBL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CONTROL</w:t>
            </w:r>
            <w:r w:rsidRPr="0051671C">
              <w:rPr>
                <w:sz w:val="22"/>
                <w:szCs w:val="22"/>
              </w:rPr>
              <w:t xml:space="preserve"> 25 </w:t>
            </w:r>
            <w:r w:rsidRPr="0051671C">
              <w:rPr>
                <w:sz w:val="22"/>
                <w:szCs w:val="22"/>
                <w:lang w:val="en-US"/>
              </w:rPr>
              <w:t>WH</w:t>
            </w:r>
            <w:r w:rsidRPr="0051671C">
              <w:rPr>
                <w:sz w:val="22"/>
                <w:szCs w:val="22"/>
              </w:rPr>
              <w:t xml:space="preserve"> - 2 шт., Экран с электроприводом </w:t>
            </w:r>
            <w:r w:rsidRPr="0051671C">
              <w:rPr>
                <w:sz w:val="22"/>
                <w:szCs w:val="22"/>
                <w:lang w:val="en-US"/>
              </w:rPr>
              <w:t>Screen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Media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Champion</w:t>
            </w:r>
            <w:r w:rsidRPr="0051671C">
              <w:rPr>
                <w:sz w:val="22"/>
                <w:szCs w:val="22"/>
              </w:rPr>
              <w:t xml:space="preserve"> 203</w:t>
            </w:r>
            <w:r w:rsidRPr="0051671C">
              <w:rPr>
                <w:sz w:val="22"/>
                <w:szCs w:val="22"/>
                <w:lang w:val="en-US"/>
              </w:rPr>
              <w:t>x</w:t>
            </w:r>
            <w:r w:rsidRPr="0051671C">
              <w:rPr>
                <w:sz w:val="22"/>
                <w:szCs w:val="22"/>
              </w:rPr>
              <w:t>153</w:t>
            </w:r>
            <w:r w:rsidRPr="0051671C">
              <w:rPr>
                <w:sz w:val="22"/>
                <w:szCs w:val="22"/>
                <w:lang w:val="en-US"/>
              </w:rPr>
              <w:t>cm</w:t>
            </w:r>
            <w:r w:rsidRPr="0051671C">
              <w:rPr>
                <w:sz w:val="22"/>
                <w:szCs w:val="22"/>
              </w:rPr>
              <w:t xml:space="preserve">. </w:t>
            </w:r>
            <w:r w:rsidRPr="0051671C">
              <w:rPr>
                <w:sz w:val="22"/>
                <w:szCs w:val="22"/>
                <w:lang w:val="en-US"/>
              </w:rPr>
              <w:t>MW</w:t>
            </w:r>
            <w:r w:rsidRPr="0051671C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A3B8C8" w14:textId="77777777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6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671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1671C" w14:paraId="2916C741" w14:textId="77777777" w:rsidTr="008416EB">
        <w:tc>
          <w:tcPr>
            <w:tcW w:w="7797" w:type="dxa"/>
            <w:shd w:val="clear" w:color="auto" w:fill="auto"/>
          </w:tcPr>
          <w:p w14:paraId="044F068C" w14:textId="627DDB2D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 xml:space="preserve">Ауд. 401 </w:t>
            </w:r>
            <w:proofErr w:type="spellStart"/>
            <w:r w:rsidRPr="0051671C">
              <w:rPr>
                <w:sz w:val="22"/>
                <w:szCs w:val="22"/>
              </w:rPr>
              <w:t>пом</w:t>
            </w:r>
            <w:proofErr w:type="spellEnd"/>
            <w:r w:rsidRPr="0051671C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51671C"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51671C">
              <w:rPr>
                <w:sz w:val="22"/>
                <w:szCs w:val="22"/>
                <w:lang w:val="en-US"/>
              </w:rPr>
              <w:t>Intel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Core</w:t>
            </w:r>
            <w:r w:rsidRPr="0051671C">
              <w:rPr>
                <w:sz w:val="22"/>
                <w:szCs w:val="22"/>
              </w:rPr>
              <w:t xml:space="preserve"> </w:t>
            </w:r>
            <w:r w:rsidRPr="0051671C">
              <w:rPr>
                <w:sz w:val="22"/>
                <w:szCs w:val="22"/>
                <w:lang w:val="en-US"/>
              </w:rPr>
              <w:t>I</w:t>
            </w:r>
            <w:r w:rsidRPr="0051671C">
              <w:rPr>
                <w:sz w:val="22"/>
                <w:szCs w:val="22"/>
              </w:rPr>
              <w:t>5-7400/</w:t>
            </w:r>
            <w:r w:rsidRPr="0051671C">
              <w:rPr>
                <w:sz w:val="22"/>
                <w:szCs w:val="22"/>
                <w:lang w:val="en-US"/>
              </w:rPr>
              <w:t>DDR</w:t>
            </w:r>
            <w:r w:rsidRPr="0051671C">
              <w:rPr>
                <w:sz w:val="22"/>
                <w:szCs w:val="22"/>
              </w:rPr>
              <w:t>4 8</w:t>
            </w:r>
            <w:r w:rsidRPr="0051671C">
              <w:rPr>
                <w:sz w:val="22"/>
                <w:szCs w:val="22"/>
                <w:lang w:val="en-US"/>
              </w:rPr>
              <w:t>GB</w:t>
            </w:r>
            <w:r w:rsidRPr="0051671C">
              <w:rPr>
                <w:sz w:val="22"/>
                <w:szCs w:val="22"/>
              </w:rPr>
              <w:t>/1</w:t>
            </w:r>
            <w:r w:rsidRPr="0051671C">
              <w:rPr>
                <w:sz w:val="22"/>
                <w:szCs w:val="22"/>
                <w:lang w:val="en-US"/>
              </w:rPr>
              <w:t>Tb</w:t>
            </w:r>
            <w:r w:rsidRPr="0051671C">
              <w:rPr>
                <w:sz w:val="22"/>
                <w:szCs w:val="22"/>
              </w:rPr>
              <w:t>/</w:t>
            </w:r>
            <w:r w:rsidRPr="0051671C">
              <w:rPr>
                <w:sz w:val="22"/>
                <w:szCs w:val="22"/>
                <w:lang w:val="en-US"/>
              </w:rPr>
              <w:t>Dell</w:t>
            </w:r>
            <w:r w:rsidRPr="0051671C">
              <w:rPr>
                <w:sz w:val="22"/>
                <w:szCs w:val="22"/>
              </w:rPr>
              <w:t xml:space="preserve"> 23 </w:t>
            </w:r>
            <w:r w:rsidRPr="0051671C">
              <w:rPr>
                <w:sz w:val="22"/>
                <w:szCs w:val="22"/>
                <w:lang w:val="en-US"/>
              </w:rPr>
              <w:t>E</w:t>
            </w:r>
            <w:r w:rsidRPr="0051671C">
              <w:rPr>
                <w:sz w:val="22"/>
                <w:szCs w:val="22"/>
              </w:rPr>
              <w:t>2318</w:t>
            </w:r>
            <w:r w:rsidRPr="0051671C">
              <w:rPr>
                <w:sz w:val="22"/>
                <w:szCs w:val="22"/>
                <w:lang w:val="en-US"/>
              </w:rPr>
              <w:t>H</w:t>
            </w:r>
            <w:r w:rsidRPr="0051671C">
              <w:rPr>
                <w:sz w:val="22"/>
                <w:szCs w:val="22"/>
              </w:rPr>
              <w:t xml:space="preserve"> - 20 шт., Ноутбук </w:t>
            </w:r>
            <w:r w:rsidRPr="0051671C">
              <w:rPr>
                <w:sz w:val="22"/>
                <w:szCs w:val="22"/>
                <w:lang w:val="en-US"/>
              </w:rPr>
              <w:t>HP</w:t>
            </w:r>
            <w:r w:rsidRPr="0051671C">
              <w:rPr>
                <w:sz w:val="22"/>
                <w:szCs w:val="22"/>
              </w:rPr>
              <w:t xml:space="preserve"> 250 </w:t>
            </w:r>
            <w:r w:rsidRPr="0051671C">
              <w:rPr>
                <w:sz w:val="22"/>
                <w:szCs w:val="22"/>
                <w:lang w:val="en-US"/>
              </w:rPr>
              <w:t>G</w:t>
            </w:r>
            <w:r w:rsidRPr="0051671C">
              <w:rPr>
                <w:sz w:val="22"/>
                <w:szCs w:val="22"/>
              </w:rPr>
              <w:t>6 1</w:t>
            </w:r>
            <w:r w:rsidRPr="0051671C">
              <w:rPr>
                <w:sz w:val="22"/>
                <w:szCs w:val="22"/>
                <w:lang w:val="en-US"/>
              </w:rPr>
              <w:t>WY</w:t>
            </w:r>
            <w:r w:rsidRPr="0051671C">
              <w:rPr>
                <w:sz w:val="22"/>
                <w:szCs w:val="22"/>
              </w:rPr>
              <w:t>58</w:t>
            </w:r>
            <w:r w:rsidRPr="0051671C">
              <w:rPr>
                <w:sz w:val="22"/>
                <w:szCs w:val="22"/>
                <w:lang w:val="en-US"/>
              </w:rPr>
              <w:t>EA</w:t>
            </w:r>
            <w:r w:rsidRPr="0051671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BAD8A9" w14:textId="77777777" w:rsidR="002C735C" w:rsidRPr="0051671C" w:rsidRDefault="00B43524" w:rsidP="005167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671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671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671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671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671C" w14:paraId="23846386" w14:textId="77777777" w:rsidTr="0051671C">
        <w:tc>
          <w:tcPr>
            <w:tcW w:w="562" w:type="dxa"/>
          </w:tcPr>
          <w:p w14:paraId="1C3D32FC" w14:textId="77777777" w:rsidR="0051671C" w:rsidRPr="00AC5146" w:rsidRDefault="005167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D9AB0F" w14:textId="77777777" w:rsidR="0051671C" w:rsidRDefault="005167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67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67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671C" w14:paraId="5A1C9382" w14:textId="77777777" w:rsidTr="00801458">
        <w:tc>
          <w:tcPr>
            <w:tcW w:w="2336" w:type="dxa"/>
          </w:tcPr>
          <w:p w14:paraId="4C518DAB" w14:textId="77777777" w:rsidR="005D65A5" w:rsidRPr="00516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6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6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67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671C" w14:paraId="07658034" w14:textId="77777777" w:rsidTr="00801458">
        <w:tc>
          <w:tcPr>
            <w:tcW w:w="2336" w:type="dxa"/>
          </w:tcPr>
          <w:p w14:paraId="1553D698" w14:textId="78F29BFB" w:rsidR="005D65A5" w:rsidRPr="00516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671C" w14:paraId="78CDA513" w14:textId="77777777" w:rsidTr="00801458">
        <w:tc>
          <w:tcPr>
            <w:tcW w:w="2336" w:type="dxa"/>
          </w:tcPr>
          <w:p w14:paraId="69E6C5C1" w14:textId="77777777" w:rsidR="005D65A5" w:rsidRPr="00516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3D5F58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E7F91D4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0A4A34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1671C" w14:paraId="3DC12D70" w14:textId="77777777" w:rsidTr="00801458">
        <w:tc>
          <w:tcPr>
            <w:tcW w:w="2336" w:type="dxa"/>
          </w:tcPr>
          <w:p w14:paraId="0442B13C" w14:textId="77777777" w:rsidR="005D65A5" w:rsidRPr="005167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95EA7F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51B73E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EFACB4" w14:textId="77777777" w:rsidR="005D65A5" w:rsidRPr="0051671C" w:rsidRDefault="007478E0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1671C" w14:paraId="3B956EB3" w14:textId="77777777" w:rsidTr="003D0D34">
        <w:tc>
          <w:tcPr>
            <w:tcW w:w="1667" w:type="pct"/>
          </w:tcPr>
          <w:p w14:paraId="52850E9F" w14:textId="77777777" w:rsidR="00C23E7F" w:rsidRPr="005167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167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167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1671C" w14:paraId="70B5AD95" w14:textId="77777777" w:rsidTr="003D0D34">
        <w:tc>
          <w:tcPr>
            <w:tcW w:w="1667" w:type="pct"/>
          </w:tcPr>
          <w:p w14:paraId="6EC48C9C" w14:textId="350A096E" w:rsidR="00C23E7F" w:rsidRPr="0051671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51671C" w:rsidRDefault="003D0D34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51671C" w:rsidRDefault="003D0D34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671C" w14:paraId="0267C479" w14:textId="77777777" w:rsidTr="00801458">
        <w:tc>
          <w:tcPr>
            <w:tcW w:w="2500" w:type="pct"/>
          </w:tcPr>
          <w:p w14:paraId="37F699C9" w14:textId="77777777" w:rsidR="00B8237E" w:rsidRPr="005167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67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7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671C" w14:paraId="3F240151" w14:textId="77777777" w:rsidTr="00801458">
        <w:tc>
          <w:tcPr>
            <w:tcW w:w="2500" w:type="pct"/>
          </w:tcPr>
          <w:p w14:paraId="61E91592" w14:textId="61A0874C" w:rsidR="00B8237E" w:rsidRPr="0051671C" w:rsidRDefault="00B8237E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1671C" w:rsidRDefault="005C548A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671C" w14:paraId="5309944E" w14:textId="77777777" w:rsidTr="00801458">
        <w:tc>
          <w:tcPr>
            <w:tcW w:w="2500" w:type="pct"/>
          </w:tcPr>
          <w:p w14:paraId="36F8F66F" w14:textId="77777777" w:rsidR="00B8237E" w:rsidRPr="005167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12C483" w14:textId="77777777" w:rsidR="00B8237E" w:rsidRPr="0051671C" w:rsidRDefault="005C548A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671C" w14:paraId="1C2C2F5A" w14:textId="77777777" w:rsidTr="00801458">
        <w:tc>
          <w:tcPr>
            <w:tcW w:w="2500" w:type="pct"/>
          </w:tcPr>
          <w:p w14:paraId="318B4F73" w14:textId="77777777" w:rsidR="00B8237E" w:rsidRPr="0051671C" w:rsidRDefault="00B8237E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73C3D2" w14:textId="77777777" w:rsidR="00B8237E" w:rsidRPr="0051671C" w:rsidRDefault="005C548A" w:rsidP="00801458">
            <w:pPr>
              <w:rPr>
                <w:rFonts w:ascii="Times New Roman" w:hAnsi="Times New Roman" w:cs="Times New Roman"/>
              </w:rPr>
            </w:pPr>
            <w:r w:rsidRPr="005167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1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745F3" w14:textId="77777777" w:rsidR="00D967E9" w:rsidRDefault="00D967E9" w:rsidP="00315CA6">
      <w:pPr>
        <w:spacing w:after="0" w:line="240" w:lineRule="auto"/>
      </w:pPr>
      <w:r>
        <w:separator/>
      </w:r>
    </w:p>
  </w:endnote>
  <w:endnote w:type="continuationSeparator" w:id="0">
    <w:p w14:paraId="1198DEB1" w14:textId="77777777" w:rsidR="00D967E9" w:rsidRDefault="00D967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146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4383E" w14:textId="77777777" w:rsidR="00D967E9" w:rsidRDefault="00D967E9" w:rsidP="00315CA6">
      <w:pPr>
        <w:spacing w:after="0" w:line="240" w:lineRule="auto"/>
      </w:pPr>
      <w:r>
        <w:separator/>
      </w:r>
    </w:p>
  </w:footnote>
  <w:footnote w:type="continuationSeparator" w:id="0">
    <w:p w14:paraId="13D25201" w14:textId="77777777" w:rsidR="00D967E9" w:rsidRDefault="00D967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71C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146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6F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67E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643D4B-84B0-4F7B-9521-0751D698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